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63C1" w14:textId="2A162CFA" w:rsidR="004D504C" w:rsidRDefault="004D504C" w:rsidP="004D504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82BFE" wp14:editId="45F7C1D3">
                <wp:simplePos x="0" y="0"/>
                <wp:positionH relativeFrom="margin">
                  <wp:posOffset>-593558</wp:posOffset>
                </wp:positionH>
                <wp:positionV relativeFrom="paragraph">
                  <wp:posOffset>0</wp:posOffset>
                </wp:positionV>
                <wp:extent cx="3953978" cy="2406316"/>
                <wp:effectExtent l="0" t="0" r="0" b="0"/>
                <wp:wrapNone/>
                <wp:docPr id="13421526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978" cy="2406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A5D82" w14:textId="1D31EDEF" w:rsidR="004D504C" w:rsidRDefault="004D504C" w:rsidP="004D504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Would you like to serve on the </w:t>
                            </w:r>
                          </w:p>
                          <w:p w14:paraId="4C11B269" w14:textId="6F3AE476" w:rsidR="004D504C" w:rsidRPr="004D504C" w:rsidRDefault="004D504C" w:rsidP="004D504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04C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B1802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23F15E1" w14:textId="4CD3A3BA" w:rsidR="004D504C" w:rsidRPr="004D504C" w:rsidRDefault="004D504C" w:rsidP="004D504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TWHYA Youth Board?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82B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75pt;margin-top:0;width:311.35pt;height:1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" filled="f" stroked="f">
                <v:textbox>
                  <w:txbxContent>
                    <w:p w14:paraId="05FA5D82" w14:textId="1D31EDEF" w:rsidR="004D504C" w:rsidRDefault="004D504C" w:rsidP="004D504C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Would you like to serve on the </w:t>
                      </w:r>
                    </w:p>
                    <w:p w14:paraId="4C11B269" w14:textId="6F3AE476" w:rsidR="004D504C" w:rsidRPr="004D504C" w:rsidRDefault="004D504C" w:rsidP="004D504C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504C"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B1802"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23F15E1" w14:textId="4CD3A3BA" w:rsidR="004D504C" w:rsidRPr="004D504C" w:rsidRDefault="004D504C" w:rsidP="004D504C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TWHYA Youth Board?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6CD114" wp14:editId="2EF80817">
            <wp:extent cx="2551013" cy="2348865"/>
            <wp:effectExtent l="0" t="0" r="1905" b="0"/>
            <wp:docPr id="587150673" name="Picture 1" descr="A logo for a youth associ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50673" name="Picture 1" descr="A logo for a youth associ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0" cy="235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C48C" w14:textId="77777777" w:rsidR="004D504C" w:rsidRDefault="004D504C" w:rsidP="004D504C">
      <w:pPr>
        <w:jc w:val="right"/>
      </w:pPr>
    </w:p>
    <w:p w14:paraId="051BEF1B" w14:textId="042FA880" w:rsidR="004D504C" w:rsidRDefault="004D504C" w:rsidP="004D504C">
      <w:pPr>
        <w:pStyle w:val="ListParagraph"/>
        <w:numPr>
          <w:ilvl w:val="0"/>
          <w:numId w:val="1"/>
        </w:numPr>
      </w:pPr>
      <w:r>
        <w:t>Must be a current TWHYA Youth Member.</w:t>
      </w:r>
    </w:p>
    <w:p w14:paraId="0149B160" w14:textId="6C5BD6E8" w:rsidR="004D504C" w:rsidRDefault="004D504C" w:rsidP="004D504C">
      <w:pPr>
        <w:pStyle w:val="ListParagraph"/>
        <w:numPr>
          <w:ilvl w:val="0"/>
          <w:numId w:val="1"/>
        </w:numPr>
      </w:pPr>
      <w:r>
        <w:t>Must be 11 years old as of January 1, 202</w:t>
      </w:r>
      <w:r w:rsidR="00DB1802">
        <w:t>5</w:t>
      </w:r>
      <w:r>
        <w:t>.</w:t>
      </w:r>
    </w:p>
    <w:p w14:paraId="4474C923" w14:textId="11C33035" w:rsidR="004D504C" w:rsidRDefault="004D504C" w:rsidP="004D504C">
      <w:pPr>
        <w:pStyle w:val="ListParagraph"/>
        <w:numPr>
          <w:ilvl w:val="0"/>
          <w:numId w:val="1"/>
        </w:numPr>
      </w:pPr>
      <w:r>
        <w:t>Must have access to an email address for communication.</w:t>
      </w:r>
    </w:p>
    <w:p w14:paraId="614EDD79" w14:textId="388E34C8" w:rsidR="004D504C" w:rsidRDefault="004D504C" w:rsidP="004D504C">
      <w:pPr>
        <w:pStyle w:val="ListParagraph"/>
        <w:numPr>
          <w:ilvl w:val="0"/>
          <w:numId w:val="1"/>
        </w:numPr>
      </w:pPr>
      <w:r>
        <w:t>Must be able to attend scheduled meetings (in person or via Zoom), volunteer at TWHBEA functions, and promote TWHYA in your area.</w:t>
      </w:r>
    </w:p>
    <w:p w14:paraId="0304F8E0" w14:textId="545F7152" w:rsidR="004D504C" w:rsidRDefault="004D504C" w:rsidP="004D504C">
      <w:pPr>
        <w:pStyle w:val="ListParagraph"/>
        <w:numPr>
          <w:ilvl w:val="0"/>
          <w:numId w:val="1"/>
        </w:numPr>
      </w:pPr>
      <w:r>
        <w:t>Board members must participate in at least one TWHYA program and/or contest.</w:t>
      </w:r>
    </w:p>
    <w:p w14:paraId="36E0339B" w14:textId="734CA4BD" w:rsidR="004D504C" w:rsidRDefault="004D504C" w:rsidP="004D504C">
      <w:pPr>
        <w:pStyle w:val="ListParagraph"/>
        <w:numPr>
          <w:ilvl w:val="0"/>
          <w:numId w:val="1"/>
        </w:numPr>
      </w:pPr>
      <w:r>
        <w:t>One representative will be elected for every region.</w:t>
      </w:r>
    </w:p>
    <w:p w14:paraId="104AA451" w14:textId="3C183880" w:rsidR="004D504C" w:rsidRDefault="004D504C" w:rsidP="004D504C">
      <w:pPr>
        <w:pStyle w:val="ListParagraph"/>
        <w:numPr>
          <w:ilvl w:val="0"/>
          <w:numId w:val="1"/>
        </w:numPr>
      </w:pPr>
      <w:r>
        <w:t>Must have parental permission to serve.</w:t>
      </w:r>
    </w:p>
    <w:p w14:paraId="2A246B5F" w14:textId="67A5F699" w:rsidR="004D504C" w:rsidRDefault="004D504C" w:rsidP="004D504C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Name_________________________________________________________</w:t>
      </w:r>
    </w:p>
    <w:p w14:paraId="3DAE5710" w14:textId="0176BF55" w:rsidR="004D504C" w:rsidRDefault="004D504C" w:rsidP="004D504C">
      <w:pPr>
        <w:rPr>
          <w:sz w:val="32"/>
          <w:szCs w:val="32"/>
        </w:rPr>
      </w:pPr>
      <w:r>
        <w:rPr>
          <w:sz w:val="32"/>
          <w:szCs w:val="32"/>
        </w:rPr>
        <w:t>Address_______________________________________________________</w:t>
      </w:r>
    </w:p>
    <w:p w14:paraId="0934BE65" w14:textId="70E4D5F7" w:rsidR="004D504C" w:rsidRDefault="004D504C" w:rsidP="004D50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City___________________________State_______Zip</w:t>
      </w:r>
      <w:proofErr w:type="spellEnd"/>
      <w:r>
        <w:rPr>
          <w:sz w:val="32"/>
          <w:szCs w:val="32"/>
        </w:rPr>
        <w:t>_________________</w:t>
      </w:r>
    </w:p>
    <w:p w14:paraId="677AE4D9" w14:textId="10C69838" w:rsidR="004D504C" w:rsidRDefault="004D504C" w:rsidP="004D504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Birthdate______________________Telephone</w:t>
      </w:r>
      <w:proofErr w:type="spellEnd"/>
      <w:r>
        <w:rPr>
          <w:sz w:val="32"/>
          <w:szCs w:val="32"/>
        </w:rPr>
        <w:t xml:space="preserve"> No.___________________</w:t>
      </w:r>
    </w:p>
    <w:p w14:paraId="478164A6" w14:textId="69851CE5" w:rsidR="004D504C" w:rsidRDefault="004D504C" w:rsidP="004D504C">
      <w:pPr>
        <w:rPr>
          <w:sz w:val="32"/>
          <w:szCs w:val="32"/>
        </w:rPr>
      </w:pPr>
      <w:r>
        <w:rPr>
          <w:sz w:val="32"/>
          <w:szCs w:val="32"/>
        </w:rPr>
        <w:t>Email address__________________________________________________</w:t>
      </w:r>
    </w:p>
    <w:p w14:paraId="7FA1D57D" w14:textId="5AA33C7A" w:rsidR="004D504C" w:rsidRDefault="004D504C" w:rsidP="004D504C">
      <w:pPr>
        <w:rPr>
          <w:sz w:val="32"/>
          <w:szCs w:val="32"/>
        </w:rPr>
      </w:pPr>
      <w:r>
        <w:rPr>
          <w:sz w:val="32"/>
          <w:szCs w:val="32"/>
        </w:rPr>
        <w:t>Applicant’s Signature___________________________________________</w:t>
      </w:r>
    </w:p>
    <w:p w14:paraId="0821CBCE" w14:textId="6EB703A7" w:rsidR="004D504C" w:rsidRDefault="00D94F1C" w:rsidP="00D94F1C">
      <w:pPr>
        <w:rPr>
          <w:sz w:val="32"/>
          <w:szCs w:val="32"/>
        </w:rPr>
      </w:pPr>
      <w:r>
        <w:rPr>
          <w:sz w:val="32"/>
          <w:szCs w:val="32"/>
        </w:rPr>
        <w:t xml:space="preserve">Parent/Guardian’s Name_______________________________________ </w:t>
      </w:r>
      <w:r w:rsidR="004D504C">
        <w:rPr>
          <w:sz w:val="32"/>
          <w:szCs w:val="32"/>
        </w:rPr>
        <w:t>Parent</w:t>
      </w:r>
      <w:r>
        <w:rPr>
          <w:sz w:val="32"/>
          <w:szCs w:val="32"/>
        </w:rPr>
        <w:t xml:space="preserve">/Guardian’s </w:t>
      </w:r>
      <w:r w:rsidR="004D504C">
        <w:rPr>
          <w:sz w:val="32"/>
          <w:szCs w:val="32"/>
        </w:rPr>
        <w:t>Signature_____________________________________</w:t>
      </w:r>
    </w:p>
    <w:p w14:paraId="02C1ED3F" w14:textId="341C8000" w:rsidR="00D94F1C" w:rsidRDefault="00DB1802" w:rsidP="004D504C">
      <w:pPr>
        <w:rPr>
          <w:sz w:val="32"/>
          <w:szCs w:val="32"/>
        </w:rPr>
      </w:pPr>
      <w:r>
        <w:rPr>
          <w:sz w:val="32"/>
          <w:szCs w:val="32"/>
        </w:rPr>
        <w:t xml:space="preserve">Parent/Guardian’s </w:t>
      </w:r>
      <w:proofErr w:type="gramStart"/>
      <w:r>
        <w:rPr>
          <w:sz w:val="32"/>
          <w:szCs w:val="32"/>
        </w:rPr>
        <w:t>Email(</w:t>
      </w:r>
      <w:proofErr w:type="gramEnd"/>
      <w:r>
        <w:rPr>
          <w:sz w:val="32"/>
          <w:szCs w:val="32"/>
        </w:rPr>
        <w:t>if different)______________________________</w:t>
      </w:r>
    </w:p>
    <w:p w14:paraId="0BDF34E9" w14:textId="13E517B8" w:rsidR="00D94F1C" w:rsidRDefault="00D94F1C" w:rsidP="004D50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Position Applied For: (Check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D94F1C" w14:paraId="56F4B205" w14:textId="77777777" w:rsidTr="00D94F1C">
        <w:trPr>
          <w:trHeight w:val="1277"/>
        </w:trPr>
        <w:tc>
          <w:tcPr>
            <w:tcW w:w="535" w:type="dxa"/>
          </w:tcPr>
          <w:p w14:paraId="0B77ACD7" w14:textId="77777777" w:rsidR="00D94F1C" w:rsidRDefault="00D94F1C" w:rsidP="004D504C">
            <w:pPr>
              <w:rPr>
                <w:sz w:val="32"/>
                <w:szCs w:val="32"/>
              </w:rPr>
            </w:pPr>
          </w:p>
        </w:tc>
        <w:tc>
          <w:tcPr>
            <w:tcW w:w="8815" w:type="dxa"/>
          </w:tcPr>
          <w:p w14:paraId="092E796B" w14:textId="02D1ACE0" w:rsidR="00D94F1C" w:rsidRPr="0061118A" w:rsidRDefault="00D94F1C" w:rsidP="004D504C">
            <w:pPr>
              <w:rPr>
                <w:sz w:val="28"/>
                <w:szCs w:val="28"/>
              </w:rPr>
            </w:pPr>
            <w:r w:rsidRPr="0061118A">
              <w:rPr>
                <w:b/>
                <w:bCs/>
                <w:sz w:val="28"/>
                <w:szCs w:val="28"/>
              </w:rPr>
              <w:t>President</w:t>
            </w:r>
            <w:r w:rsidRPr="0061118A">
              <w:rPr>
                <w:sz w:val="28"/>
                <w:szCs w:val="28"/>
              </w:rPr>
              <w:t>-shall preside at all meetings of TWHYA</w:t>
            </w:r>
            <w:r w:rsidR="00C00A91" w:rsidRPr="0061118A">
              <w:rPr>
                <w:sz w:val="28"/>
                <w:szCs w:val="28"/>
              </w:rPr>
              <w:t>, report status of TWHYA activities via social media pages and at the TWHBEA Annual meeting, and serve on the TWHBEA Youth Committee (minimum of 2 years)</w:t>
            </w:r>
            <w:r w:rsidR="001639CB" w:rsidRPr="0061118A">
              <w:rPr>
                <w:sz w:val="28"/>
                <w:szCs w:val="28"/>
              </w:rPr>
              <w:t xml:space="preserve"> </w:t>
            </w:r>
            <w:r w:rsidR="00C00A91" w:rsidRPr="0061118A">
              <w:rPr>
                <w:b/>
                <w:bCs/>
                <w:sz w:val="28"/>
                <w:szCs w:val="28"/>
              </w:rPr>
              <w:t>*Term of office- 1 year</w:t>
            </w:r>
          </w:p>
        </w:tc>
      </w:tr>
      <w:tr w:rsidR="00D94F1C" w14:paraId="298C0C2A" w14:textId="77777777" w:rsidTr="00D94F1C">
        <w:tc>
          <w:tcPr>
            <w:tcW w:w="535" w:type="dxa"/>
          </w:tcPr>
          <w:p w14:paraId="045E53D8" w14:textId="77777777" w:rsidR="00D94F1C" w:rsidRDefault="00D94F1C" w:rsidP="004D504C">
            <w:pPr>
              <w:rPr>
                <w:sz w:val="32"/>
                <w:szCs w:val="32"/>
              </w:rPr>
            </w:pPr>
          </w:p>
        </w:tc>
        <w:tc>
          <w:tcPr>
            <w:tcW w:w="8815" w:type="dxa"/>
          </w:tcPr>
          <w:p w14:paraId="31C339C5" w14:textId="4FED3381" w:rsidR="00D94F1C" w:rsidRPr="0061118A" w:rsidRDefault="001639CB" w:rsidP="004D504C">
            <w:pPr>
              <w:rPr>
                <w:sz w:val="28"/>
                <w:szCs w:val="28"/>
              </w:rPr>
            </w:pPr>
            <w:r w:rsidRPr="0061118A">
              <w:rPr>
                <w:b/>
                <w:bCs/>
                <w:sz w:val="28"/>
                <w:szCs w:val="28"/>
              </w:rPr>
              <w:t>Vice President</w:t>
            </w:r>
            <w:r w:rsidRPr="0061118A">
              <w:rPr>
                <w:sz w:val="28"/>
                <w:szCs w:val="28"/>
              </w:rPr>
              <w:t>-shall attend all meeting</w:t>
            </w:r>
            <w:r w:rsidR="00DF430B" w:rsidRPr="0061118A">
              <w:rPr>
                <w:sz w:val="28"/>
                <w:szCs w:val="28"/>
              </w:rPr>
              <w:t>s</w:t>
            </w:r>
            <w:r w:rsidRPr="0061118A">
              <w:rPr>
                <w:sz w:val="28"/>
                <w:szCs w:val="28"/>
              </w:rPr>
              <w:t>, and in the absence of the President, perform all coordinating duties</w:t>
            </w:r>
            <w:r w:rsidR="00DF430B" w:rsidRPr="0061118A">
              <w:rPr>
                <w:sz w:val="28"/>
                <w:szCs w:val="28"/>
              </w:rPr>
              <w:t xml:space="preserve"> </w:t>
            </w:r>
            <w:r w:rsidR="00DF430B" w:rsidRPr="0061118A">
              <w:rPr>
                <w:b/>
                <w:bCs/>
                <w:sz w:val="28"/>
                <w:szCs w:val="28"/>
              </w:rPr>
              <w:t>*Term of office- 1 year</w:t>
            </w:r>
          </w:p>
        </w:tc>
      </w:tr>
      <w:tr w:rsidR="00D94F1C" w14:paraId="5CC86B67" w14:textId="77777777" w:rsidTr="00D94F1C">
        <w:tc>
          <w:tcPr>
            <w:tcW w:w="535" w:type="dxa"/>
          </w:tcPr>
          <w:p w14:paraId="7CBB79AD" w14:textId="77777777" w:rsidR="00D94F1C" w:rsidRDefault="00D94F1C" w:rsidP="004D504C">
            <w:pPr>
              <w:rPr>
                <w:sz w:val="32"/>
                <w:szCs w:val="32"/>
              </w:rPr>
            </w:pPr>
          </w:p>
        </w:tc>
        <w:tc>
          <w:tcPr>
            <w:tcW w:w="8815" w:type="dxa"/>
          </w:tcPr>
          <w:p w14:paraId="3F37DA8F" w14:textId="577837EE" w:rsidR="00D94F1C" w:rsidRPr="0061118A" w:rsidRDefault="00DF430B" w:rsidP="004D504C">
            <w:pPr>
              <w:rPr>
                <w:sz w:val="28"/>
                <w:szCs w:val="28"/>
              </w:rPr>
            </w:pPr>
            <w:r w:rsidRPr="0061118A">
              <w:rPr>
                <w:b/>
                <w:bCs/>
                <w:sz w:val="28"/>
                <w:szCs w:val="28"/>
              </w:rPr>
              <w:t>Secretary</w:t>
            </w:r>
            <w:r w:rsidRPr="0061118A">
              <w:rPr>
                <w:sz w:val="28"/>
                <w:szCs w:val="28"/>
              </w:rPr>
              <w:t xml:space="preserve">-shall attend all meetings and record minutes </w:t>
            </w:r>
            <w:r w:rsidRPr="0061118A">
              <w:rPr>
                <w:b/>
                <w:bCs/>
                <w:sz w:val="28"/>
                <w:szCs w:val="28"/>
              </w:rPr>
              <w:t>*Term of office- 1 year</w:t>
            </w:r>
          </w:p>
        </w:tc>
      </w:tr>
      <w:tr w:rsidR="00D94F1C" w14:paraId="257F459E" w14:textId="77777777" w:rsidTr="00D94F1C">
        <w:tc>
          <w:tcPr>
            <w:tcW w:w="535" w:type="dxa"/>
          </w:tcPr>
          <w:p w14:paraId="0FCD24E3" w14:textId="77777777" w:rsidR="00D94F1C" w:rsidRDefault="00D94F1C" w:rsidP="004D504C">
            <w:pPr>
              <w:rPr>
                <w:sz w:val="32"/>
                <w:szCs w:val="32"/>
              </w:rPr>
            </w:pPr>
          </w:p>
        </w:tc>
        <w:tc>
          <w:tcPr>
            <w:tcW w:w="8815" w:type="dxa"/>
          </w:tcPr>
          <w:p w14:paraId="4C0CE378" w14:textId="08966433" w:rsidR="00D94F1C" w:rsidRPr="0061118A" w:rsidRDefault="00DF430B" w:rsidP="004D504C">
            <w:pPr>
              <w:rPr>
                <w:sz w:val="28"/>
                <w:szCs w:val="28"/>
              </w:rPr>
            </w:pPr>
            <w:r w:rsidRPr="0061118A">
              <w:rPr>
                <w:b/>
                <w:bCs/>
                <w:sz w:val="28"/>
                <w:szCs w:val="28"/>
              </w:rPr>
              <w:t>Treasurer</w:t>
            </w:r>
            <w:r w:rsidRPr="0061118A">
              <w:rPr>
                <w:sz w:val="28"/>
                <w:szCs w:val="28"/>
              </w:rPr>
              <w:t xml:space="preserve">- shall attend all meetings, examine and track financial requirements for TWHYA specific projects, and monitor TWHYA memberships </w:t>
            </w:r>
            <w:r w:rsidRPr="0061118A">
              <w:rPr>
                <w:b/>
                <w:bCs/>
                <w:sz w:val="28"/>
                <w:szCs w:val="28"/>
              </w:rPr>
              <w:t>*Term of office- 1 year</w:t>
            </w:r>
          </w:p>
        </w:tc>
      </w:tr>
      <w:tr w:rsidR="00D94F1C" w14:paraId="0CBCEF52" w14:textId="77777777" w:rsidTr="00D94F1C">
        <w:tc>
          <w:tcPr>
            <w:tcW w:w="535" w:type="dxa"/>
          </w:tcPr>
          <w:p w14:paraId="1E9E7BC4" w14:textId="77777777" w:rsidR="00D94F1C" w:rsidRDefault="00D94F1C" w:rsidP="004D504C">
            <w:pPr>
              <w:rPr>
                <w:sz w:val="32"/>
                <w:szCs w:val="32"/>
              </w:rPr>
            </w:pPr>
          </w:p>
        </w:tc>
        <w:tc>
          <w:tcPr>
            <w:tcW w:w="8815" w:type="dxa"/>
          </w:tcPr>
          <w:p w14:paraId="40FEDEFA" w14:textId="66441619" w:rsidR="00D94F1C" w:rsidRPr="0061118A" w:rsidRDefault="00CB07DC" w:rsidP="004D504C">
            <w:pPr>
              <w:rPr>
                <w:sz w:val="28"/>
                <w:szCs w:val="28"/>
              </w:rPr>
            </w:pPr>
            <w:r w:rsidRPr="0061118A">
              <w:rPr>
                <w:b/>
                <w:bCs/>
                <w:sz w:val="28"/>
                <w:szCs w:val="28"/>
              </w:rPr>
              <w:t>Regional Representative</w:t>
            </w:r>
            <w:r w:rsidRPr="0061118A">
              <w:rPr>
                <w:sz w:val="28"/>
                <w:szCs w:val="28"/>
              </w:rPr>
              <w:t xml:space="preserve">- shall attend all meetings, support TWHYA projects in their respective region and report back to TWHYA board </w:t>
            </w:r>
            <w:r w:rsidR="0061118A" w:rsidRPr="0061118A">
              <w:rPr>
                <w:sz w:val="28"/>
                <w:szCs w:val="28"/>
              </w:rPr>
              <w:t xml:space="preserve">their </w:t>
            </w:r>
            <w:r w:rsidRPr="0061118A">
              <w:rPr>
                <w:sz w:val="28"/>
                <w:szCs w:val="28"/>
              </w:rPr>
              <w:t xml:space="preserve">findings </w:t>
            </w:r>
            <w:r w:rsidRPr="0061118A">
              <w:rPr>
                <w:b/>
                <w:bCs/>
                <w:sz w:val="28"/>
                <w:szCs w:val="28"/>
              </w:rPr>
              <w:t>*Term of office- 1</w:t>
            </w:r>
            <w:r w:rsidR="0061118A" w:rsidRPr="0061118A">
              <w:rPr>
                <w:b/>
                <w:bCs/>
                <w:sz w:val="28"/>
                <w:szCs w:val="28"/>
              </w:rPr>
              <w:t xml:space="preserve"> </w:t>
            </w:r>
            <w:r w:rsidRPr="0061118A">
              <w:rPr>
                <w:b/>
                <w:bCs/>
                <w:sz w:val="28"/>
                <w:szCs w:val="28"/>
              </w:rPr>
              <w:t>year</w:t>
            </w:r>
          </w:p>
        </w:tc>
      </w:tr>
    </w:tbl>
    <w:p w14:paraId="0D54B268" w14:textId="22B8A48C" w:rsidR="00D94F1C" w:rsidRDefault="0061118A" w:rsidP="004D504C">
      <w:pPr>
        <w:rPr>
          <w:sz w:val="32"/>
          <w:szCs w:val="32"/>
        </w:rPr>
      </w:pPr>
      <w:r>
        <w:rPr>
          <w:sz w:val="32"/>
          <w:szCs w:val="32"/>
        </w:rPr>
        <w:t>Below please explain why you are interested and how you would best serve in this position</w:t>
      </w:r>
      <w:r w:rsidR="002038F8">
        <w:rPr>
          <w:sz w:val="32"/>
          <w:szCs w:val="32"/>
        </w:rPr>
        <w:t xml:space="preserve"> if elected</w:t>
      </w:r>
      <w:r>
        <w:rPr>
          <w:sz w:val="32"/>
          <w:szCs w:val="32"/>
        </w:rPr>
        <w:t>:</w:t>
      </w:r>
    </w:p>
    <w:p w14:paraId="7181F8E2" w14:textId="4199EB8A" w:rsidR="0061118A" w:rsidRDefault="0061118A" w:rsidP="004D504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1A850" w14:textId="5731DCFF" w:rsidR="00D94F1C" w:rsidRPr="004D504C" w:rsidRDefault="002038F8" w:rsidP="002038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Return this form by </w:t>
      </w:r>
      <w:r w:rsidR="00DB1802">
        <w:rPr>
          <w:sz w:val="32"/>
          <w:szCs w:val="32"/>
        </w:rPr>
        <w:t>January</w:t>
      </w:r>
      <w:r>
        <w:rPr>
          <w:sz w:val="32"/>
          <w:szCs w:val="32"/>
        </w:rPr>
        <w:t xml:space="preserve"> 2</w:t>
      </w:r>
      <w:r w:rsidR="00DB1802">
        <w:rPr>
          <w:sz w:val="32"/>
          <w:szCs w:val="32"/>
        </w:rPr>
        <w:t>4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202</w:t>
      </w:r>
      <w:r w:rsidR="00DB1802"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 xml:space="preserve"> to Jessica Ozburn jozburn@twhbea.com</w:t>
      </w:r>
    </w:p>
    <w:sectPr w:rsidR="00D94F1C" w:rsidRPr="004D50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A24A" w14:textId="77777777" w:rsidR="00C223D5" w:rsidRDefault="00C223D5" w:rsidP="00D94F1C">
      <w:pPr>
        <w:spacing w:after="0" w:line="240" w:lineRule="auto"/>
      </w:pPr>
      <w:r>
        <w:separator/>
      </w:r>
    </w:p>
  </w:endnote>
  <w:endnote w:type="continuationSeparator" w:id="0">
    <w:p w14:paraId="68AA4A0C" w14:textId="77777777" w:rsidR="00C223D5" w:rsidRDefault="00C223D5" w:rsidP="00D9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453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5EB617" w14:textId="63C6472A" w:rsidR="00D94F1C" w:rsidRDefault="00D94F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of 2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B2B5C2" w14:textId="77777777" w:rsidR="00D94F1C" w:rsidRDefault="00D94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E93B" w14:textId="77777777" w:rsidR="00C223D5" w:rsidRDefault="00C223D5" w:rsidP="00D94F1C">
      <w:pPr>
        <w:spacing w:after="0" w:line="240" w:lineRule="auto"/>
      </w:pPr>
      <w:r>
        <w:separator/>
      </w:r>
    </w:p>
  </w:footnote>
  <w:footnote w:type="continuationSeparator" w:id="0">
    <w:p w14:paraId="1A341E3B" w14:textId="77777777" w:rsidR="00C223D5" w:rsidRDefault="00C223D5" w:rsidP="00D9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E4D"/>
    <w:multiLevelType w:val="hybridMultilevel"/>
    <w:tmpl w:val="7E74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C"/>
    <w:rsid w:val="001639CB"/>
    <w:rsid w:val="001E3548"/>
    <w:rsid w:val="002038F8"/>
    <w:rsid w:val="004D504C"/>
    <w:rsid w:val="0061118A"/>
    <w:rsid w:val="00C00A91"/>
    <w:rsid w:val="00C223D5"/>
    <w:rsid w:val="00C95FCD"/>
    <w:rsid w:val="00CB07DC"/>
    <w:rsid w:val="00D94F1C"/>
    <w:rsid w:val="00DB1802"/>
    <w:rsid w:val="00D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4C85"/>
  <w15:chartTrackingRefBased/>
  <w15:docId w15:val="{4E1A00C0-1C10-485F-8622-499DC740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0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1C"/>
  </w:style>
  <w:style w:type="paragraph" w:styleId="Footer">
    <w:name w:val="footer"/>
    <w:basedOn w:val="Normal"/>
    <w:link w:val="FooterChar"/>
    <w:uiPriority w:val="99"/>
    <w:unhideWhenUsed/>
    <w:rsid w:val="00D9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1C"/>
  </w:style>
  <w:style w:type="table" w:styleId="TableGrid">
    <w:name w:val="Table Grid"/>
    <w:basedOn w:val="TableNormal"/>
    <w:uiPriority w:val="39"/>
    <w:rsid w:val="00D9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Ozburn</dc:creator>
  <cp:keywords/>
  <dc:description/>
  <cp:lastModifiedBy>Jessica Ozburn</cp:lastModifiedBy>
  <cp:revision>2</cp:revision>
  <dcterms:created xsi:type="dcterms:W3CDTF">2025-01-06T20:22:00Z</dcterms:created>
  <dcterms:modified xsi:type="dcterms:W3CDTF">2025-01-06T20:22:00Z</dcterms:modified>
</cp:coreProperties>
</file>